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5E2B8" w14:textId="6C1A88C9" w:rsidR="005D0AB5" w:rsidRPr="005D0AB5" w:rsidRDefault="00C17F03" w:rsidP="005D0AB5">
      <w:pPr>
        <w:spacing w:after="0" w:line="240" w:lineRule="auto"/>
        <w:jc w:val="center"/>
        <w:rPr>
          <w:rFonts w:ascii="Helvetica" w:eastAsia="Times New Roman" w:hAnsi="Helvetica" w:cs="Helvetica"/>
          <w:color w:val="494949"/>
          <w:sz w:val="24"/>
          <w:szCs w:val="24"/>
        </w:rPr>
      </w:pPr>
      <w:r>
        <w:rPr>
          <w:rFonts w:ascii="Helvetica" w:eastAsia="Times New Roman" w:hAnsi="Helvetica" w:cs="Helvetica"/>
          <w:color w:val="494949"/>
          <w:sz w:val="24"/>
          <w:szCs w:val="24"/>
        </w:rPr>
        <w:t xml:space="preserve">SHRM -- </w:t>
      </w:r>
      <w:r w:rsidR="005D0AB5" w:rsidRPr="005D0AB5">
        <w:rPr>
          <w:rFonts w:ascii="Helvetica" w:eastAsia="Times New Roman" w:hAnsi="Helvetica" w:cs="Helvetica"/>
          <w:color w:val="494949"/>
          <w:sz w:val="24"/>
          <w:szCs w:val="24"/>
        </w:rPr>
        <w:t>EMPLOYEE RELATIONS</w:t>
      </w:r>
    </w:p>
    <w:p w14:paraId="2237857C" w14:textId="77777777" w:rsidR="005D0AB5" w:rsidRPr="005D0AB5" w:rsidRDefault="005D0AB5" w:rsidP="005D0AB5">
      <w:pPr>
        <w:spacing w:before="300" w:after="150" w:line="600" w:lineRule="atLeast"/>
        <w:jc w:val="center"/>
        <w:outlineLvl w:val="0"/>
        <w:rPr>
          <w:rFonts w:ascii="inherit" w:eastAsia="Times New Roman" w:hAnsi="inherit" w:cs="Helvetica"/>
          <w:b/>
          <w:bCs/>
          <w:color w:val="494949"/>
          <w:kern w:val="36"/>
          <w:sz w:val="54"/>
          <w:szCs w:val="54"/>
        </w:rPr>
      </w:pPr>
      <w:r w:rsidRPr="005D0AB5">
        <w:rPr>
          <w:rFonts w:ascii="inherit" w:eastAsia="Times New Roman" w:hAnsi="inherit" w:cs="Helvetica"/>
          <w:b/>
          <w:bCs/>
          <w:color w:val="494949"/>
          <w:kern w:val="36"/>
          <w:sz w:val="54"/>
          <w:szCs w:val="54"/>
        </w:rPr>
        <w:t>Waving Goodbye to the Handshake: 7 Alternatives to a Workplace Custom</w:t>
      </w:r>
    </w:p>
    <w:p w14:paraId="4708BB51" w14:textId="77777777" w:rsidR="005D0AB5" w:rsidRPr="005D0AB5" w:rsidRDefault="005D0AB5" w:rsidP="005D0AB5">
      <w:pPr>
        <w:spacing w:after="0" w:line="240" w:lineRule="auto"/>
        <w:jc w:val="center"/>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 </w:t>
      </w:r>
    </w:p>
    <w:tbl>
      <w:tblPr>
        <w:tblW w:w="0" w:type="auto"/>
        <w:tblCellMar>
          <w:top w:w="75" w:type="dxa"/>
          <w:left w:w="75" w:type="dxa"/>
          <w:bottom w:w="75" w:type="dxa"/>
          <w:right w:w="75" w:type="dxa"/>
        </w:tblCellMar>
        <w:tblLook w:val="04A0" w:firstRow="1" w:lastRow="0" w:firstColumn="1" w:lastColumn="0" w:noHBand="0" w:noVBand="1"/>
      </w:tblPr>
      <w:tblGrid>
        <w:gridCol w:w="2612"/>
      </w:tblGrid>
      <w:tr w:rsidR="005D0AB5" w:rsidRPr="005D0AB5" w14:paraId="63F391C6" w14:textId="77777777" w:rsidTr="005D0AB5">
        <w:tc>
          <w:tcPr>
            <w:tcW w:w="0" w:type="auto"/>
            <w:shd w:val="clear" w:color="auto" w:fill="auto"/>
            <w:tcMar>
              <w:top w:w="0" w:type="dxa"/>
              <w:left w:w="150" w:type="dxa"/>
              <w:bottom w:w="0" w:type="dxa"/>
              <w:right w:w="0" w:type="dxa"/>
            </w:tcMar>
            <w:vAlign w:val="center"/>
            <w:hideMark/>
          </w:tcPr>
          <w:p w14:paraId="3506E107" w14:textId="549D1ABA" w:rsidR="005D0AB5" w:rsidRPr="005D0AB5" w:rsidRDefault="005D0AB5" w:rsidP="005D0AB5">
            <w:pPr>
              <w:spacing w:after="0" w:line="240" w:lineRule="atLeast"/>
              <w:jc w:val="center"/>
              <w:rPr>
                <w:rFonts w:ascii="Times New Roman" w:eastAsia="Times New Roman" w:hAnsi="Times New Roman" w:cs="Times New Roman"/>
                <w:sz w:val="21"/>
                <w:szCs w:val="21"/>
              </w:rPr>
            </w:pPr>
            <w:r w:rsidRPr="005D0AB5">
              <w:rPr>
                <w:rFonts w:ascii="Times New Roman" w:eastAsia="Times New Roman" w:hAnsi="Times New Roman" w:cs="Times New Roman"/>
                <w:sz w:val="21"/>
                <w:szCs w:val="21"/>
              </w:rPr>
              <w:t>By John Egan</w:t>
            </w:r>
            <w:r w:rsidR="00C17F03">
              <w:rPr>
                <w:rFonts w:ascii="Times New Roman" w:eastAsia="Times New Roman" w:hAnsi="Times New Roman" w:cs="Times New Roman"/>
                <w:sz w:val="21"/>
                <w:szCs w:val="21"/>
              </w:rPr>
              <w:t xml:space="preserve"> </w:t>
            </w:r>
            <w:r w:rsidRPr="005D0AB5">
              <w:rPr>
                <w:rFonts w:ascii="Times New Roman" w:eastAsia="Times New Roman" w:hAnsi="Times New Roman" w:cs="Times New Roman"/>
                <w:sz w:val="21"/>
                <w:szCs w:val="21"/>
              </w:rPr>
              <w:t>April 27, 2020</w:t>
            </w:r>
          </w:p>
        </w:tc>
      </w:tr>
    </w:tbl>
    <w:p w14:paraId="5C4C5CDD" w14:textId="77777777" w:rsidR="005D0AB5" w:rsidRPr="005D0AB5" w:rsidRDefault="005D0AB5" w:rsidP="005D0AB5">
      <w:pPr>
        <w:spacing w:after="0" w:line="240" w:lineRule="auto"/>
        <w:rPr>
          <w:rFonts w:ascii="Helvetica" w:eastAsia="Times New Roman" w:hAnsi="Helvetica" w:cs="Helvetica"/>
          <w:color w:val="494949"/>
          <w:sz w:val="24"/>
          <w:szCs w:val="24"/>
        </w:rPr>
      </w:pPr>
      <w:r w:rsidRPr="005D0AB5">
        <w:rPr>
          <w:rFonts w:ascii="Helvetica" w:eastAsia="Times New Roman" w:hAnsi="Helvetica" w:cs="Helvetica"/>
          <w:noProof/>
          <w:color w:val="494949"/>
          <w:sz w:val="24"/>
          <w:szCs w:val="24"/>
        </w:rPr>
        <w:drawing>
          <wp:inline distT="0" distB="0" distL="0" distR="0" wp14:anchorId="65B96CF3" wp14:editId="15959F84">
            <wp:extent cx="7305675" cy="4105275"/>
            <wp:effectExtent l="0" t="0" r="9525" b="9525"/>
            <wp:docPr id="1" name="ctl00_PlaceHolderMain_ucc_ArticleImage_ctl01_img_Image" descr="nam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laceHolderMain_ucc_ArticleImage_ctl01_img_Image" descr="namas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5675" cy="4105275"/>
                    </a:xfrm>
                    <a:prstGeom prst="rect">
                      <a:avLst/>
                    </a:prstGeom>
                    <a:noFill/>
                    <a:ln>
                      <a:noFill/>
                    </a:ln>
                  </pic:spPr>
                </pic:pic>
              </a:graphicData>
            </a:graphic>
          </wp:inline>
        </w:drawing>
      </w:r>
    </w:p>
    <w:p w14:paraId="78936BFD"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The time-honored handshake spreads goodwill in the workplace—in job interviews, at staff meetings and during other face-to-face interactions. But the handshake also spreads germs.</w:t>
      </w:r>
    </w:p>
    <w:p w14:paraId="4AA2C3B8"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 xml:space="preserve">During the coronavirus pandemic, handshakes have given way to fist bumps, elbow taps and other greetings that eliminate hand-to-hand contact but </w:t>
      </w:r>
      <w:proofErr w:type="gramStart"/>
      <w:r w:rsidRPr="005D0AB5">
        <w:rPr>
          <w:rFonts w:ascii="Helvetica" w:eastAsia="Times New Roman" w:hAnsi="Helvetica" w:cs="Helvetica"/>
          <w:color w:val="494949"/>
          <w:sz w:val="24"/>
          <w:szCs w:val="24"/>
        </w:rPr>
        <w:t>don't</w:t>
      </w:r>
      <w:proofErr w:type="gramEnd"/>
      <w:r w:rsidRPr="005D0AB5">
        <w:rPr>
          <w:rFonts w:ascii="Helvetica" w:eastAsia="Times New Roman" w:hAnsi="Helvetica" w:cs="Helvetica"/>
          <w:color w:val="494949"/>
          <w:sz w:val="24"/>
          <w:szCs w:val="24"/>
        </w:rPr>
        <w:t xml:space="preserve"> necessarily decrease transmission risks associated with coronavirus. Once people start filtering back to workplaces in great numbers, will they shake hands again?</w:t>
      </w:r>
    </w:p>
    <w:p w14:paraId="613B3897"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 xml:space="preserve">While the handshake probably </w:t>
      </w:r>
      <w:proofErr w:type="gramStart"/>
      <w:r w:rsidRPr="005D0AB5">
        <w:rPr>
          <w:rFonts w:ascii="Helvetica" w:eastAsia="Times New Roman" w:hAnsi="Helvetica" w:cs="Helvetica"/>
          <w:color w:val="494949"/>
          <w:sz w:val="24"/>
          <w:szCs w:val="24"/>
        </w:rPr>
        <w:t>won't</w:t>
      </w:r>
      <w:proofErr w:type="gramEnd"/>
      <w:r w:rsidRPr="005D0AB5">
        <w:rPr>
          <w:rFonts w:ascii="Helvetica" w:eastAsia="Times New Roman" w:hAnsi="Helvetica" w:cs="Helvetica"/>
          <w:color w:val="494949"/>
          <w:sz w:val="24"/>
          <w:szCs w:val="24"/>
        </w:rPr>
        <w:t xml:space="preserve"> disappear altogether, it likely will be pushed aside by other methods for people to acknowledge each other. Dr. Anthony </w:t>
      </w:r>
      <w:proofErr w:type="spellStart"/>
      <w:r w:rsidRPr="005D0AB5">
        <w:rPr>
          <w:rFonts w:ascii="Helvetica" w:eastAsia="Times New Roman" w:hAnsi="Helvetica" w:cs="Helvetica"/>
          <w:color w:val="494949"/>
          <w:sz w:val="24"/>
          <w:szCs w:val="24"/>
        </w:rPr>
        <w:t>Fauci</w:t>
      </w:r>
      <w:proofErr w:type="spellEnd"/>
      <w:r w:rsidRPr="005D0AB5">
        <w:rPr>
          <w:rFonts w:ascii="Helvetica" w:eastAsia="Times New Roman" w:hAnsi="Helvetica" w:cs="Helvetica"/>
          <w:color w:val="494949"/>
          <w:sz w:val="24"/>
          <w:szCs w:val="24"/>
        </w:rPr>
        <w:t>, the director of the National Institute of Allergy and Infectious Diseases and a leader in the fight against the pandemic, </w:t>
      </w:r>
      <w:hyperlink r:id="rId5" w:tgtFrame="_blank" w:history="1">
        <w:r w:rsidRPr="005D0AB5">
          <w:rPr>
            <w:rFonts w:ascii="Helvetica" w:eastAsia="Times New Roman" w:hAnsi="Helvetica" w:cs="Helvetica"/>
            <w:color w:val="1976D2"/>
            <w:sz w:val="24"/>
            <w:szCs w:val="24"/>
            <w:u w:val="single"/>
          </w:rPr>
          <w:t>advocates an end to the practice of shaking hands</w:t>
        </w:r>
      </w:hyperlink>
      <w:r w:rsidRPr="005D0AB5">
        <w:rPr>
          <w:rFonts w:ascii="Helvetica" w:eastAsia="Times New Roman" w:hAnsi="Helvetica" w:cs="Helvetica"/>
          <w:color w:val="494949"/>
          <w:sz w:val="24"/>
          <w:szCs w:val="24"/>
        </w:rPr>
        <w:t xml:space="preserve"> to reduce </w:t>
      </w:r>
      <w:r w:rsidRPr="005D0AB5">
        <w:rPr>
          <w:rFonts w:ascii="Helvetica" w:eastAsia="Times New Roman" w:hAnsi="Helvetica" w:cs="Helvetica"/>
          <w:color w:val="494949"/>
          <w:sz w:val="24"/>
          <w:szCs w:val="24"/>
        </w:rPr>
        <w:lastRenderedPageBreak/>
        <w:t>transmission of the coronavirus and other germs. Years ago, President Donald Trump, </w:t>
      </w:r>
      <w:hyperlink r:id="rId6" w:history="1">
        <w:r w:rsidRPr="005D0AB5">
          <w:rPr>
            <w:rFonts w:ascii="Helvetica" w:eastAsia="Times New Roman" w:hAnsi="Helvetica" w:cs="Helvetica"/>
            <w:color w:val="1976D2"/>
            <w:sz w:val="24"/>
            <w:szCs w:val="24"/>
            <w:u w:val="single"/>
          </w:rPr>
          <w:t>a self-proclaimed germaphobe</w:t>
        </w:r>
      </w:hyperlink>
      <w:r w:rsidRPr="005D0AB5">
        <w:rPr>
          <w:rFonts w:ascii="Helvetica" w:eastAsia="Times New Roman" w:hAnsi="Helvetica" w:cs="Helvetica"/>
          <w:color w:val="494949"/>
          <w:sz w:val="24"/>
          <w:szCs w:val="24"/>
        </w:rPr>
        <w:t>, called in one of his books for the disappearance of the handshake.</w:t>
      </w:r>
    </w:p>
    <w:p w14:paraId="7FFB0D41" w14:textId="77777777" w:rsidR="00C17F03" w:rsidRDefault="005D0AB5" w:rsidP="00C17F03">
      <w:pPr>
        <w:spacing w:after="150" w:line="330" w:lineRule="atLeast"/>
        <w:rPr>
          <w:rFonts w:ascii="Helvetica" w:eastAsia="Times New Roman" w:hAnsi="Helvetica" w:cs="Helvetica"/>
          <w:b/>
          <w:bCs/>
          <w:color w:val="888888"/>
          <w:sz w:val="30"/>
          <w:szCs w:val="30"/>
        </w:rPr>
      </w:pPr>
      <w:r w:rsidRPr="005D0AB5">
        <w:rPr>
          <w:rFonts w:ascii="Helvetica" w:eastAsia="Times New Roman" w:hAnsi="Helvetica" w:cs="Helvetica"/>
          <w:color w:val="494949"/>
          <w:sz w:val="24"/>
          <w:szCs w:val="24"/>
        </w:rPr>
        <w:t>So, if the traditional handshake loses its place in the workplace—either temporarily or permanently—what are the alternatives? Here are seven possibilities.</w:t>
      </w:r>
      <w:r w:rsidRPr="005D0AB5">
        <w:rPr>
          <w:rFonts w:ascii="Helvetica" w:eastAsia="Times New Roman" w:hAnsi="Helvetica" w:cs="Helvetica"/>
          <w:color w:val="494949"/>
          <w:sz w:val="24"/>
          <w:szCs w:val="24"/>
        </w:rPr>
        <w:br/>
      </w:r>
    </w:p>
    <w:p w14:paraId="3A5576F5" w14:textId="383C64FD" w:rsidR="005D0AB5" w:rsidRPr="005D0AB5" w:rsidRDefault="005D0AB5" w:rsidP="00C17F03">
      <w:pPr>
        <w:spacing w:after="150" w:line="330" w:lineRule="atLeast"/>
        <w:rPr>
          <w:rFonts w:ascii="Helvetica" w:eastAsia="Times New Roman" w:hAnsi="Helvetica" w:cs="Helvetica"/>
          <w:b/>
          <w:bCs/>
          <w:color w:val="888888"/>
          <w:sz w:val="30"/>
          <w:szCs w:val="30"/>
        </w:rPr>
      </w:pPr>
      <w:r w:rsidRPr="005D0AB5">
        <w:rPr>
          <w:rFonts w:ascii="Helvetica" w:eastAsia="Times New Roman" w:hAnsi="Helvetica" w:cs="Helvetica"/>
          <w:b/>
          <w:bCs/>
          <w:color w:val="888888"/>
          <w:sz w:val="30"/>
          <w:szCs w:val="30"/>
        </w:rPr>
        <w:t>Offer a Nod and a Smile</w:t>
      </w:r>
    </w:p>
    <w:p w14:paraId="7BC173DC"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 xml:space="preserve">Tiara </w:t>
      </w:r>
      <w:proofErr w:type="spellStart"/>
      <w:r w:rsidRPr="005D0AB5">
        <w:rPr>
          <w:rFonts w:ascii="Helvetica" w:eastAsia="Times New Roman" w:hAnsi="Helvetica" w:cs="Helvetica"/>
          <w:color w:val="494949"/>
          <w:sz w:val="24"/>
          <w:szCs w:val="24"/>
        </w:rPr>
        <w:t>Gazarian</w:t>
      </w:r>
      <w:proofErr w:type="spellEnd"/>
      <w:r w:rsidRPr="005D0AB5">
        <w:rPr>
          <w:rFonts w:ascii="Helvetica" w:eastAsia="Times New Roman" w:hAnsi="Helvetica" w:cs="Helvetica"/>
          <w:color w:val="494949"/>
          <w:sz w:val="24"/>
          <w:szCs w:val="24"/>
        </w:rPr>
        <w:t xml:space="preserve"> is director of sales and client relations at Glendale, Calif.-based </w:t>
      </w:r>
      <w:proofErr w:type="spellStart"/>
      <w:r w:rsidRPr="005D0AB5">
        <w:rPr>
          <w:rFonts w:ascii="Helvetica" w:eastAsia="Times New Roman" w:hAnsi="Helvetica" w:cs="Helvetica"/>
          <w:color w:val="494949"/>
          <w:sz w:val="24"/>
          <w:szCs w:val="24"/>
        </w:rPr>
        <w:t>Phonexa</w:t>
      </w:r>
      <w:proofErr w:type="spellEnd"/>
      <w:r w:rsidRPr="005D0AB5">
        <w:rPr>
          <w:rFonts w:ascii="Helvetica" w:eastAsia="Times New Roman" w:hAnsi="Helvetica" w:cs="Helvetica"/>
          <w:color w:val="494949"/>
          <w:sz w:val="24"/>
          <w:szCs w:val="24"/>
        </w:rPr>
        <w:t xml:space="preserve">, which provides software to track online and telephone marketing campaigns. For </w:t>
      </w:r>
      <w:proofErr w:type="spellStart"/>
      <w:r w:rsidRPr="005D0AB5">
        <w:rPr>
          <w:rFonts w:ascii="Helvetica" w:eastAsia="Times New Roman" w:hAnsi="Helvetica" w:cs="Helvetica"/>
          <w:color w:val="494949"/>
          <w:sz w:val="24"/>
          <w:szCs w:val="24"/>
        </w:rPr>
        <w:t>Gazarian</w:t>
      </w:r>
      <w:proofErr w:type="spellEnd"/>
      <w:r w:rsidRPr="005D0AB5">
        <w:rPr>
          <w:rFonts w:ascii="Helvetica" w:eastAsia="Times New Roman" w:hAnsi="Helvetica" w:cs="Helvetica"/>
          <w:color w:val="494949"/>
          <w:sz w:val="24"/>
          <w:szCs w:val="24"/>
        </w:rPr>
        <w:t xml:space="preserve"> and other salespeople, the handshake is a conventional go-to icebreaker.</w:t>
      </w:r>
    </w:p>
    <w:p w14:paraId="4786BD7A"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 xml:space="preserve">To sidestep fears about the coronavirus, </w:t>
      </w:r>
      <w:proofErr w:type="spellStart"/>
      <w:r w:rsidRPr="005D0AB5">
        <w:rPr>
          <w:rFonts w:ascii="Helvetica" w:eastAsia="Times New Roman" w:hAnsi="Helvetica" w:cs="Helvetica"/>
          <w:color w:val="494949"/>
          <w:sz w:val="24"/>
          <w:szCs w:val="24"/>
        </w:rPr>
        <w:t>Gazarian</w:t>
      </w:r>
      <w:proofErr w:type="spellEnd"/>
      <w:r w:rsidRPr="005D0AB5">
        <w:rPr>
          <w:rFonts w:ascii="Helvetica" w:eastAsia="Times New Roman" w:hAnsi="Helvetica" w:cs="Helvetica"/>
          <w:color w:val="494949"/>
          <w:sz w:val="24"/>
          <w:szCs w:val="24"/>
        </w:rPr>
        <w:t xml:space="preserve"> envisions replacing the handshake with a head nod accompanied by a "genuine" smile </w:t>
      </w:r>
      <w:proofErr w:type="gramStart"/>
      <w:r w:rsidRPr="005D0AB5">
        <w:rPr>
          <w:rFonts w:ascii="Helvetica" w:eastAsia="Times New Roman" w:hAnsi="Helvetica" w:cs="Helvetica"/>
          <w:color w:val="494949"/>
          <w:sz w:val="24"/>
          <w:szCs w:val="24"/>
        </w:rPr>
        <w:t>as a way to</w:t>
      </w:r>
      <w:proofErr w:type="gramEnd"/>
      <w:r w:rsidRPr="005D0AB5">
        <w:rPr>
          <w:rFonts w:ascii="Helvetica" w:eastAsia="Times New Roman" w:hAnsi="Helvetica" w:cs="Helvetica"/>
          <w:color w:val="494949"/>
          <w:sz w:val="24"/>
          <w:szCs w:val="24"/>
        </w:rPr>
        <w:t xml:space="preserve"> acknowledge and welcome somebody while maintaining a safe physical distance.</w:t>
      </w:r>
    </w:p>
    <w:p w14:paraId="171FC338"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 xml:space="preserve">"How genuine the smile is will make all the difference—it's about letting the person know that you are truly interested in meeting them and hearing what they have to say," </w:t>
      </w:r>
      <w:proofErr w:type="spellStart"/>
      <w:r w:rsidRPr="005D0AB5">
        <w:rPr>
          <w:rFonts w:ascii="Helvetica" w:eastAsia="Times New Roman" w:hAnsi="Helvetica" w:cs="Helvetica"/>
          <w:color w:val="494949"/>
          <w:sz w:val="24"/>
          <w:szCs w:val="24"/>
        </w:rPr>
        <w:t>Gazarian</w:t>
      </w:r>
      <w:proofErr w:type="spellEnd"/>
      <w:r w:rsidRPr="005D0AB5">
        <w:rPr>
          <w:rFonts w:ascii="Helvetica" w:eastAsia="Times New Roman" w:hAnsi="Helvetica" w:cs="Helvetica"/>
          <w:color w:val="494949"/>
          <w:sz w:val="24"/>
          <w:szCs w:val="24"/>
        </w:rPr>
        <w:t xml:space="preserve"> said.</w:t>
      </w:r>
    </w:p>
    <w:p w14:paraId="38910347" w14:textId="77777777" w:rsidR="005D0AB5" w:rsidRPr="005D0AB5" w:rsidRDefault="005D0AB5" w:rsidP="005D0AB5">
      <w:pPr>
        <w:spacing w:before="450" w:after="300" w:line="330" w:lineRule="atLeast"/>
        <w:rPr>
          <w:rFonts w:ascii="Helvetica" w:eastAsia="Times New Roman" w:hAnsi="Helvetica" w:cs="Helvetica"/>
          <w:b/>
          <w:bCs/>
          <w:color w:val="888888"/>
          <w:sz w:val="30"/>
          <w:szCs w:val="30"/>
        </w:rPr>
      </w:pPr>
      <w:r w:rsidRPr="005D0AB5">
        <w:rPr>
          <w:rFonts w:ascii="Helvetica" w:eastAsia="Times New Roman" w:hAnsi="Helvetica" w:cs="Helvetica"/>
          <w:b/>
          <w:bCs/>
          <w:color w:val="888888"/>
          <w:sz w:val="30"/>
          <w:szCs w:val="30"/>
        </w:rPr>
        <w:t>Take a 'Dip'</w:t>
      </w:r>
    </w:p>
    <w:p w14:paraId="2E377CA8"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 xml:space="preserve">Yaniv </w:t>
      </w:r>
      <w:proofErr w:type="spellStart"/>
      <w:r w:rsidRPr="005D0AB5">
        <w:rPr>
          <w:rFonts w:ascii="Helvetica" w:eastAsia="Times New Roman" w:hAnsi="Helvetica" w:cs="Helvetica"/>
          <w:color w:val="494949"/>
          <w:sz w:val="24"/>
          <w:szCs w:val="24"/>
        </w:rPr>
        <w:t>Masjedi</w:t>
      </w:r>
      <w:proofErr w:type="spellEnd"/>
      <w:r w:rsidRPr="005D0AB5">
        <w:rPr>
          <w:rFonts w:ascii="Helvetica" w:eastAsia="Times New Roman" w:hAnsi="Helvetica" w:cs="Helvetica"/>
          <w:color w:val="494949"/>
          <w:sz w:val="24"/>
          <w:szCs w:val="24"/>
        </w:rPr>
        <w:t xml:space="preserve">, chief marketing officer at Nextiva, a Scottsdale, Ariz.-based provider of communications software, recommends a "head dip" as the "new" handshake. </w:t>
      </w:r>
      <w:proofErr w:type="gramStart"/>
      <w:r w:rsidRPr="005D0AB5">
        <w:rPr>
          <w:rFonts w:ascii="Helvetica" w:eastAsia="Times New Roman" w:hAnsi="Helvetica" w:cs="Helvetica"/>
          <w:color w:val="494949"/>
          <w:sz w:val="24"/>
          <w:szCs w:val="24"/>
        </w:rPr>
        <w:t>It's</w:t>
      </w:r>
      <w:proofErr w:type="gramEnd"/>
      <w:r w:rsidRPr="005D0AB5">
        <w:rPr>
          <w:rFonts w:ascii="Helvetica" w:eastAsia="Times New Roman" w:hAnsi="Helvetica" w:cs="Helvetica"/>
          <w:color w:val="494949"/>
          <w:sz w:val="24"/>
          <w:szCs w:val="24"/>
        </w:rPr>
        <w:t xml:space="preserve"> essentially a more subtle version of a head nod.</w:t>
      </w:r>
    </w:p>
    <w:p w14:paraId="21B605E9"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 xml:space="preserve">"Honestly, a lot of people are great at this already. It would be the same knowing head nod you do with friends across a room—an acknowledgement that you saw each other but no more than that," </w:t>
      </w:r>
      <w:proofErr w:type="spellStart"/>
      <w:r w:rsidRPr="005D0AB5">
        <w:rPr>
          <w:rFonts w:ascii="Helvetica" w:eastAsia="Times New Roman" w:hAnsi="Helvetica" w:cs="Helvetica"/>
          <w:color w:val="494949"/>
          <w:sz w:val="24"/>
          <w:szCs w:val="24"/>
        </w:rPr>
        <w:t>Masjedi</w:t>
      </w:r>
      <w:proofErr w:type="spellEnd"/>
      <w:r w:rsidRPr="005D0AB5">
        <w:rPr>
          <w:rFonts w:ascii="Helvetica" w:eastAsia="Times New Roman" w:hAnsi="Helvetica" w:cs="Helvetica"/>
          <w:color w:val="494949"/>
          <w:sz w:val="24"/>
          <w:szCs w:val="24"/>
        </w:rPr>
        <w:t xml:space="preserve"> said. "As a greeting and a goodbye, I think it would be a great alternative in both business and personal settings. And much less awkward than a close-proximity wave."</w:t>
      </w:r>
    </w:p>
    <w:p w14:paraId="5F0D7D0E" w14:textId="77777777" w:rsidR="005D0AB5" w:rsidRPr="005D0AB5" w:rsidRDefault="005D0AB5" w:rsidP="005D0AB5">
      <w:pPr>
        <w:spacing w:before="450" w:after="300" w:line="330" w:lineRule="atLeast"/>
        <w:rPr>
          <w:rFonts w:ascii="Helvetica" w:eastAsia="Times New Roman" w:hAnsi="Helvetica" w:cs="Helvetica"/>
          <w:b/>
          <w:bCs/>
          <w:color w:val="888888"/>
          <w:sz w:val="30"/>
          <w:szCs w:val="30"/>
        </w:rPr>
      </w:pPr>
      <w:r w:rsidRPr="005D0AB5">
        <w:rPr>
          <w:rFonts w:ascii="Helvetica" w:eastAsia="Times New Roman" w:hAnsi="Helvetica" w:cs="Helvetica"/>
          <w:b/>
          <w:bCs/>
          <w:color w:val="888888"/>
          <w:sz w:val="30"/>
          <w:szCs w:val="30"/>
        </w:rPr>
        <w:t>Make a Good First Impression</w:t>
      </w:r>
    </w:p>
    <w:p w14:paraId="238371E2"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 xml:space="preserve">Chris </w:t>
      </w:r>
      <w:proofErr w:type="spellStart"/>
      <w:r w:rsidRPr="005D0AB5">
        <w:rPr>
          <w:rFonts w:ascii="Helvetica" w:eastAsia="Times New Roman" w:hAnsi="Helvetica" w:cs="Helvetica"/>
          <w:color w:val="494949"/>
          <w:sz w:val="24"/>
          <w:szCs w:val="24"/>
        </w:rPr>
        <w:t>Vennitti</w:t>
      </w:r>
      <w:proofErr w:type="spellEnd"/>
      <w:r w:rsidRPr="005D0AB5">
        <w:rPr>
          <w:rFonts w:ascii="Helvetica" w:eastAsia="Times New Roman" w:hAnsi="Helvetica" w:cs="Helvetica"/>
          <w:color w:val="494949"/>
          <w:sz w:val="24"/>
          <w:szCs w:val="24"/>
        </w:rPr>
        <w:t>, Mid-Atlantic president of Chicago-based staffing firm Addison Group, said that well before the coronavirus pandemic, physical contact like handshakes or hugs was "confusing and awkward." People were uncertain what was appropriate or safe in a professional setting, he said.</w:t>
      </w:r>
    </w:p>
    <w:p w14:paraId="04B49EE2"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lastRenderedPageBreak/>
        <w:t xml:space="preserve">Nowadays, a head nod, smile or brief wave can be effective substitutes when introducing yourself during a virtual or in-person job interview or at a meeting, </w:t>
      </w:r>
      <w:proofErr w:type="spellStart"/>
      <w:r w:rsidRPr="005D0AB5">
        <w:rPr>
          <w:rFonts w:ascii="Helvetica" w:eastAsia="Times New Roman" w:hAnsi="Helvetica" w:cs="Helvetica"/>
          <w:color w:val="494949"/>
          <w:sz w:val="24"/>
          <w:szCs w:val="24"/>
        </w:rPr>
        <w:t>Vennitti</w:t>
      </w:r>
      <w:proofErr w:type="spellEnd"/>
      <w:r w:rsidRPr="005D0AB5">
        <w:rPr>
          <w:rFonts w:ascii="Helvetica" w:eastAsia="Times New Roman" w:hAnsi="Helvetica" w:cs="Helvetica"/>
          <w:color w:val="494949"/>
          <w:sz w:val="24"/>
          <w:szCs w:val="24"/>
        </w:rPr>
        <w:t xml:space="preserve"> said.</w:t>
      </w:r>
    </w:p>
    <w:p w14:paraId="203FE4EC"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 xml:space="preserve">"Making a good first impression matters far more than the handshake itself. When introducing yourself, make it clear that </w:t>
      </w:r>
      <w:proofErr w:type="gramStart"/>
      <w:r w:rsidRPr="005D0AB5">
        <w:rPr>
          <w:rFonts w:ascii="Helvetica" w:eastAsia="Times New Roman" w:hAnsi="Helvetica" w:cs="Helvetica"/>
          <w:color w:val="494949"/>
          <w:sz w:val="24"/>
          <w:szCs w:val="24"/>
        </w:rPr>
        <w:t>you're</w:t>
      </w:r>
      <w:proofErr w:type="gramEnd"/>
      <w:r w:rsidRPr="005D0AB5">
        <w:rPr>
          <w:rFonts w:ascii="Helvetica" w:eastAsia="Times New Roman" w:hAnsi="Helvetica" w:cs="Helvetica"/>
          <w:color w:val="494949"/>
          <w:sz w:val="24"/>
          <w:szCs w:val="24"/>
        </w:rPr>
        <w:t xml:space="preserve"> happy to meet the person and grateful for the opportunity at hand," he said. "Whatever you do, be authentic and do it with a smile."</w:t>
      </w:r>
    </w:p>
    <w:p w14:paraId="4E3DFAA4"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 xml:space="preserve">Being prepared, pleasant and conversational packs more of a punch than being able to deliver a firm handshake, </w:t>
      </w:r>
      <w:proofErr w:type="spellStart"/>
      <w:r w:rsidRPr="005D0AB5">
        <w:rPr>
          <w:rFonts w:ascii="Helvetica" w:eastAsia="Times New Roman" w:hAnsi="Helvetica" w:cs="Helvetica"/>
          <w:color w:val="494949"/>
          <w:sz w:val="24"/>
          <w:szCs w:val="24"/>
        </w:rPr>
        <w:t>Vennitti</w:t>
      </w:r>
      <w:proofErr w:type="spellEnd"/>
      <w:r w:rsidRPr="005D0AB5">
        <w:rPr>
          <w:rFonts w:ascii="Helvetica" w:eastAsia="Times New Roman" w:hAnsi="Helvetica" w:cs="Helvetica"/>
          <w:color w:val="494949"/>
          <w:sz w:val="24"/>
          <w:szCs w:val="24"/>
        </w:rPr>
        <w:t xml:space="preserve"> said.</w:t>
      </w:r>
    </w:p>
    <w:p w14:paraId="3AC5354D" w14:textId="77777777" w:rsidR="005D0AB5" w:rsidRPr="005D0AB5" w:rsidRDefault="005D0AB5" w:rsidP="005D0AB5">
      <w:pPr>
        <w:spacing w:before="450" w:after="300" w:line="330" w:lineRule="atLeast"/>
        <w:rPr>
          <w:rFonts w:ascii="Helvetica" w:eastAsia="Times New Roman" w:hAnsi="Helvetica" w:cs="Helvetica"/>
          <w:b/>
          <w:bCs/>
          <w:color w:val="888888"/>
          <w:sz w:val="30"/>
          <w:szCs w:val="30"/>
        </w:rPr>
      </w:pPr>
      <w:r w:rsidRPr="005D0AB5">
        <w:rPr>
          <w:rFonts w:ascii="Helvetica" w:eastAsia="Times New Roman" w:hAnsi="Helvetica" w:cs="Helvetica"/>
          <w:b/>
          <w:bCs/>
          <w:color w:val="888888"/>
          <w:sz w:val="30"/>
          <w:szCs w:val="30"/>
        </w:rPr>
        <w:t>Develop a Workplace Code</w:t>
      </w:r>
    </w:p>
    <w:p w14:paraId="3A9AAF01"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 xml:space="preserve">Patricia Sharkey, the Ontario, Calif.-based chief people officer at IT staffing company IMI People, </w:t>
      </w:r>
      <w:proofErr w:type="gramStart"/>
      <w:r w:rsidRPr="005D0AB5">
        <w:rPr>
          <w:rFonts w:ascii="Helvetica" w:eastAsia="Times New Roman" w:hAnsi="Helvetica" w:cs="Helvetica"/>
          <w:color w:val="494949"/>
          <w:sz w:val="24"/>
          <w:szCs w:val="24"/>
        </w:rPr>
        <w:t>doesn't</w:t>
      </w:r>
      <w:proofErr w:type="gramEnd"/>
      <w:r w:rsidRPr="005D0AB5">
        <w:rPr>
          <w:rFonts w:ascii="Helvetica" w:eastAsia="Times New Roman" w:hAnsi="Helvetica" w:cs="Helvetica"/>
          <w:color w:val="494949"/>
          <w:sz w:val="24"/>
          <w:szCs w:val="24"/>
        </w:rPr>
        <w:t xml:space="preserve"> think we'll entirely shake our handshake habit.</w:t>
      </w:r>
    </w:p>
    <w:p w14:paraId="5B387FA5"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"From an HR standpoint, we are continuing to look for tangible, authentic and professionally appropriate methods to connect," Sharkey said. "Taking the handshake out of the workplace leaves the company one less instrument to welcome and engage with the team."</w:t>
      </w:r>
    </w:p>
    <w:p w14:paraId="2185C552"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Nonetheless, if your workplace decides to ditch the handshake, there are other ways to engage. Among Sharkey's recommendations: Create a companywide germ-free greeting. This could be a unique code word or a physical gesture.</w:t>
      </w:r>
    </w:p>
    <w:p w14:paraId="23EF8F3E"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"It could turn into an engaging team development project to create the applicable verbal-only welcome or gesture," she said.</w:t>
      </w:r>
    </w:p>
    <w:p w14:paraId="3856F6B2"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So that job candidates, clients and vendors feel comfortable in your organization's culture, she recommends introducing them to your special code or gesture.</w:t>
      </w:r>
    </w:p>
    <w:p w14:paraId="7B42D4D7" w14:textId="77777777" w:rsidR="005D0AB5" w:rsidRPr="005D0AB5" w:rsidRDefault="005D0AB5" w:rsidP="005D0AB5">
      <w:pPr>
        <w:spacing w:before="450" w:after="300" w:line="330" w:lineRule="atLeast"/>
        <w:rPr>
          <w:rFonts w:ascii="Helvetica" w:eastAsia="Times New Roman" w:hAnsi="Helvetica" w:cs="Helvetica"/>
          <w:b/>
          <w:bCs/>
          <w:color w:val="888888"/>
          <w:sz w:val="30"/>
          <w:szCs w:val="30"/>
        </w:rPr>
      </w:pPr>
      <w:r w:rsidRPr="005D0AB5">
        <w:rPr>
          <w:rFonts w:ascii="Helvetica" w:eastAsia="Times New Roman" w:hAnsi="Helvetica" w:cs="Helvetica"/>
          <w:b/>
          <w:bCs/>
          <w:color w:val="888888"/>
          <w:sz w:val="30"/>
          <w:szCs w:val="30"/>
        </w:rPr>
        <w:t>Take a Bow</w:t>
      </w:r>
    </w:p>
    <w:p w14:paraId="4DEC3590"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 xml:space="preserve">Jack Wang, who splits his time between New Jersey and China, handles hiring as CEO of </w:t>
      </w:r>
      <w:proofErr w:type="spellStart"/>
      <w:r w:rsidRPr="005D0AB5">
        <w:rPr>
          <w:rFonts w:ascii="Helvetica" w:eastAsia="Times New Roman" w:hAnsi="Helvetica" w:cs="Helvetica"/>
          <w:color w:val="494949"/>
          <w:sz w:val="24"/>
          <w:szCs w:val="24"/>
        </w:rPr>
        <w:t>AmazingBeautyHair</w:t>
      </w:r>
      <w:proofErr w:type="spellEnd"/>
      <w:r w:rsidRPr="005D0AB5">
        <w:rPr>
          <w:rFonts w:ascii="Helvetica" w:eastAsia="Times New Roman" w:hAnsi="Helvetica" w:cs="Helvetica"/>
          <w:color w:val="494949"/>
          <w:sz w:val="24"/>
          <w:szCs w:val="24"/>
        </w:rPr>
        <w:t>, an online seller of hair extensions. He figures it might be months or years after the pandemic ends before the handshake makes a return. Even then, he said, strangers might not press the flesh at all.</w:t>
      </w:r>
    </w:p>
    <w:p w14:paraId="79CFC015"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In the meantime, Wang votes for the Japanese bow as a handshake alternative.</w:t>
      </w:r>
    </w:p>
    <w:p w14:paraId="3208DF9D"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"It's subtle, it's not that flamboyant and it is already generally understood," Wang said.</w:t>
      </w:r>
    </w:p>
    <w:p w14:paraId="197758CA" w14:textId="77777777" w:rsidR="005D0AB5" w:rsidRPr="005D0AB5" w:rsidRDefault="005D0AB5" w:rsidP="005D0AB5">
      <w:pPr>
        <w:spacing w:before="450" w:after="300" w:line="330" w:lineRule="atLeast"/>
        <w:rPr>
          <w:rFonts w:ascii="Helvetica" w:eastAsia="Times New Roman" w:hAnsi="Helvetica" w:cs="Helvetica"/>
          <w:b/>
          <w:bCs/>
          <w:color w:val="888888"/>
          <w:sz w:val="30"/>
          <w:szCs w:val="30"/>
        </w:rPr>
      </w:pPr>
      <w:r w:rsidRPr="005D0AB5">
        <w:rPr>
          <w:rFonts w:ascii="Helvetica" w:eastAsia="Times New Roman" w:hAnsi="Helvetica" w:cs="Helvetica"/>
          <w:b/>
          <w:bCs/>
          <w:color w:val="888888"/>
          <w:sz w:val="30"/>
          <w:szCs w:val="30"/>
        </w:rPr>
        <w:lastRenderedPageBreak/>
        <w:t>Go for 'Namaste'</w:t>
      </w:r>
    </w:p>
    <w:p w14:paraId="1295ED31"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 xml:space="preserve">If </w:t>
      </w:r>
      <w:proofErr w:type="gramStart"/>
      <w:r w:rsidRPr="005D0AB5">
        <w:rPr>
          <w:rFonts w:ascii="Helvetica" w:eastAsia="Times New Roman" w:hAnsi="Helvetica" w:cs="Helvetica"/>
          <w:color w:val="494949"/>
          <w:sz w:val="24"/>
          <w:szCs w:val="24"/>
        </w:rPr>
        <w:t>you've</w:t>
      </w:r>
      <w:proofErr w:type="gramEnd"/>
      <w:r w:rsidRPr="005D0AB5">
        <w:rPr>
          <w:rFonts w:ascii="Helvetica" w:eastAsia="Times New Roman" w:hAnsi="Helvetica" w:cs="Helvetica"/>
          <w:color w:val="494949"/>
          <w:sz w:val="24"/>
          <w:szCs w:val="24"/>
        </w:rPr>
        <w:t xml:space="preserve"> ever practiced yoga, you're familiar with the "namaste" gesture.</w:t>
      </w:r>
    </w:p>
    <w:p w14:paraId="1CB91FEF"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In a </w:t>
      </w:r>
      <w:hyperlink r:id="rId7" w:history="1">
        <w:r w:rsidRPr="005D0AB5">
          <w:rPr>
            <w:rFonts w:ascii="Helvetica" w:eastAsia="Times New Roman" w:hAnsi="Helvetica" w:cs="Helvetica"/>
            <w:color w:val="1976D2"/>
            <w:sz w:val="24"/>
            <w:szCs w:val="24"/>
            <w:u w:val="single"/>
          </w:rPr>
          <w:t>recent opinion piece published by </w:t>
        </w:r>
        <w:r w:rsidRPr="005D0AB5">
          <w:rPr>
            <w:rFonts w:ascii="Helvetica" w:eastAsia="Times New Roman" w:hAnsi="Helvetica" w:cs="Helvetica"/>
            <w:i/>
            <w:iCs/>
            <w:color w:val="1976D2"/>
            <w:sz w:val="24"/>
            <w:szCs w:val="24"/>
          </w:rPr>
          <w:t>The Washington Post</w:t>
        </w:r>
      </w:hyperlink>
      <w:r w:rsidRPr="005D0AB5">
        <w:rPr>
          <w:rFonts w:ascii="Helvetica" w:eastAsia="Times New Roman" w:hAnsi="Helvetica" w:cs="Helvetica"/>
          <w:color w:val="494949"/>
          <w:sz w:val="24"/>
          <w:szCs w:val="24"/>
        </w:rPr>
        <w:t>, John-Clark Levin, a Ph.D. candidate in politics and international studies at the University of Cambridge, made the case for this age-old Hindu gesture as a handshake substitute. The gesture involves pressing your palms and fingers together at your chest while bowing slightly.</w:t>
      </w:r>
    </w:p>
    <w:p w14:paraId="050AD0F8"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Even absent of simultaneously uttering the word "namaste," this gesture "communicates goodwill without any handshake-like undertones of status or dominance," Levin wrote. "It signals purpose and self-mastery; no need to worry that anyone is judging the quality of the execution."</w:t>
      </w:r>
    </w:p>
    <w:p w14:paraId="0AFF75F7"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Surabhi Lai, chief impact officer at Luminary, a New York City co-working and collaboration hub geared toward women, maintains that the "namaste" gesture is more graceful than a handshake and just as professional.</w:t>
      </w:r>
    </w:p>
    <w:p w14:paraId="055D3D3B" w14:textId="77777777" w:rsidR="005D0AB5" w:rsidRPr="005D0AB5" w:rsidRDefault="005D0AB5" w:rsidP="005D0AB5">
      <w:pPr>
        <w:spacing w:before="450" w:after="300" w:line="330" w:lineRule="atLeast"/>
        <w:rPr>
          <w:rFonts w:ascii="Helvetica" w:eastAsia="Times New Roman" w:hAnsi="Helvetica" w:cs="Helvetica"/>
          <w:b/>
          <w:bCs/>
          <w:color w:val="888888"/>
          <w:sz w:val="30"/>
          <w:szCs w:val="30"/>
        </w:rPr>
      </w:pPr>
      <w:r w:rsidRPr="005D0AB5">
        <w:rPr>
          <w:rFonts w:ascii="Helvetica" w:eastAsia="Times New Roman" w:hAnsi="Helvetica" w:cs="Helvetica"/>
          <w:b/>
          <w:bCs/>
          <w:color w:val="888888"/>
          <w:sz w:val="30"/>
          <w:szCs w:val="30"/>
        </w:rPr>
        <w:t>Focus on Eye Contact</w:t>
      </w:r>
    </w:p>
    <w:p w14:paraId="6502B242"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Callista Gould, a certified etiquette instructor who founded the Culture and Manners Institute in West Des Moines, Iowa, believes that although the handshake might take a sabbatical because of the coronavirus pandemic, it will ultimately survive.</w:t>
      </w:r>
    </w:p>
    <w:p w14:paraId="337D862A" w14:textId="77777777" w:rsidR="005D0AB5" w:rsidRPr="005D0AB5" w:rsidRDefault="005D0AB5" w:rsidP="005D0AB5">
      <w:pPr>
        <w:spacing w:after="150" w:line="330" w:lineRule="atLeast"/>
        <w:rPr>
          <w:rFonts w:ascii="Helvetica" w:eastAsia="Times New Roman" w:hAnsi="Helvetica" w:cs="Helvetica"/>
          <w:color w:val="494949"/>
          <w:sz w:val="24"/>
          <w:szCs w:val="24"/>
        </w:rPr>
      </w:pPr>
      <w:r w:rsidRPr="005D0AB5">
        <w:rPr>
          <w:rFonts w:ascii="Helvetica" w:eastAsia="Times New Roman" w:hAnsi="Helvetica" w:cs="Helvetica"/>
          <w:color w:val="494949"/>
          <w:sz w:val="24"/>
          <w:szCs w:val="24"/>
        </w:rPr>
        <w:t>"Until then, smile, make eye contact and bow slightly to acknowledge the other person," said Gould, author of </w:t>
      </w:r>
      <w:r w:rsidRPr="005D0AB5">
        <w:rPr>
          <w:rFonts w:ascii="Helvetica" w:eastAsia="Times New Roman" w:hAnsi="Helvetica" w:cs="Helvetica"/>
          <w:i/>
          <w:iCs/>
          <w:color w:val="494949"/>
          <w:sz w:val="24"/>
          <w:szCs w:val="24"/>
        </w:rPr>
        <w:t>The Exceptional Professional: What You Need to Grow Your Career</w:t>
      </w:r>
      <w:r w:rsidRPr="005D0AB5">
        <w:rPr>
          <w:rFonts w:ascii="Helvetica" w:eastAsia="Times New Roman" w:hAnsi="Helvetica" w:cs="Helvetica"/>
          <w:color w:val="494949"/>
          <w:sz w:val="24"/>
          <w:szCs w:val="24"/>
        </w:rPr>
        <w:t xml:space="preserve"> (Keller, Burns, and </w:t>
      </w:r>
      <w:proofErr w:type="spellStart"/>
      <w:r w:rsidRPr="005D0AB5">
        <w:rPr>
          <w:rFonts w:ascii="Helvetica" w:eastAsia="Times New Roman" w:hAnsi="Helvetica" w:cs="Helvetica"/>
          <w:color w:val="494949"/>
          <w:sz w:val="24"/>
          <w:szCs w:val="24"/>
        </w:rPr>
        <w:t>McGuirk</w:t>
      </w:r>
      <w:proofErr w:type="spellEnd"/>
      <w:r w:rsidRPr="005D0AB5">
        <w:rPr>
          <w:rFonts w:ascii="Helvetica" w:eastAsia="Times New Roman" w:hAnsi="Helvetica" w:cs="Helvetica"/>
          <w:color w:val="494949"/>
          <w:sz w:val="24"/>
          <w:szCs w:val="24"/>
        </w:rPr>
        <w:t>, 2018). "In the absence of the handshake, connecting with our eyes will become more important—with allowances for cultural differences in eye contact, of course."</w:t>
      </w:r>
    </w:p>
    <w:p w14:paraId="7190BA38" w14:textId="77777777" w:rsidR="005D0AB5" w:rsidRPr="005D0AB5" w:rsidRDefault="005D0AB5" w:rsidP="005D0AB5">
      <w:pPr>
        <w:spacing w:line="330" w:lineRule="atLeast"/>
        <w:rPr>
          <w:rFonts w:ascii="Helvetica" w:eastAsia="Times New Roman" w:hAnsi="Helvetica" w:cs="Helvetica"/>
          <w:color w:val="494949"/>
          <w:sz w:val="24"/>
          <w:szCs w:val="24"/>
        </w:rPr>
      </w:pPr>
      <w:r w:rsidRPr="005D0AB5">
        <w:rPr>
          <w:rFonts w:ascii="Helvetica" w:eastAsia="Times New Roman" w:hAnsi="Helvetica" w:cs="Helvetica"/>
          <w:i/>
          <w:iCs/>
          <w:color w:val="494949"/>
          <w:sz w:val="24"/>
          <w:szCs w:val="24"/>
        </w:rPr>
        <w:t>John Egan is a freelance writer based in Austin, Texas.</w:t>
      </w:r>
    </w:p>
    <w:p w14:paraId="5844E2B0" w14:textId="77777777" w:rsidR="00EA3412" w:rsidRDefault="00EA3412"/>
    <w:sectPr w:rsidR="00EA3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B5"/>
    <w:rsid w:val="005D0AB5"/>
    <w:rsid w:val="00C17F03"/>
    <w:rsid w:val="00EA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9A9E"/>
  <w15:chartTrackingRefBased/>
  <w15:docId w15:val="{3E98420E-00AF-4A03-8682-E5F4488D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892842622">
          <w:marLeft w:val="0"/>
          <w:marRight w:val="0"/>
          <w:marTop w:val="0"/>
          <w:marBottom w:val="0"/>
          <w:divBdr>
            <w:top w:val="none" w:sz="0" w:space="0" w:color="auto"/>
            <w:left w:val="none" w:sz="0" w:space="0" w:color="auto"/>
            <w:bottom w:val="none" w:sz="0" w:space="0" w:color="auto"/>
            <w:right w:val="none" w:sz="0" w:space="0" w:color="auto"/>
          </w:divBdr>
        </w:div>
        <w:div w:id="321466825">
          <w:marLeft w:val="0"/>
          <w:marRight w:val="0"/>
          <w:marTop w:val="0"/>
          <w:marBottom w:val="225"/>
          <w:divBdr>
            <w:top w:val="none" w:sz="0" w:space="0" w:color="auto"/>
            <w:left w:val="none" w:sz="0" w:space="0" w:color="auto"/>
            <w:bottom w:val="single" w:sz="6" w:space="4" w:color="E1E1E1"/>
            <w:right w:val="none" w:sz="0" w:space="0" w:color="auto"/>
          </w:divBdr>
          <w:divsChild>
            <w:div w:id="531188552">
              <w:marLeft w:val="0"/>
              <w:marRight w:val="0"/>
              <w:marTop w:val="0"/>
              <w:marBottom w:val="0"/>
              <w:divBdr>
                <w:top w:val="none" w:sz="0" w:space="0" w:color="auto"/>
                <w:left w:val="none" w:sz="0" w:space="0" w:color="auto"/>
                <w:bottom w:val="none" w:sz="0" w:space="0" w:color="auto"/>
                <w:right w:val="none" w:sz="0" w:space="0" w:color="auto"/>
              </w:divBdr>
            </w:div>
            <w:div w:id="789011673">
              <w:marLeft w:val="0"/>
              <w:marRight w:val="0"/>
              <w:marTop w:val="0"/>
              <w:marBottom w:val="0"/>
              <w:divBdr>
                <w:top w:val="none" w:sz="0" w:space="0" w:color="auto"/>
                <w:left w:val="none" w:sz="0" w:space="0" w:color="auto"/>
                <w:bottom w:val="none" w:sz="0" w:space="0" w:color="auto"/>
                <w:right w:val="none" w:sz="0" w:space="0" w:color="auto"/>
              </w:divBdr>
            </w:div>
          </w:divsChild>
        </w:div>
        <w:div w:id="1907644521">
          <w:marLeft w:val="0"/>
          <w:marRight w:val="0"/>
          <w:marTop w:val="0"/>
          <w:marBottom w:val="750"/>
          <w:divBdr>
            <w:top w:val="none" w:sz="0" w:space="0" w:color="auto"/>
            <w:left w:val="none" w:sz="0" w:space="0" w:color="auto"/>
            <w:bottom w:val="none" w:sz="0" w:space="0" w:color="auto"/>
            <w:right w:val="none" w:sz="0" w:space="0" w:color="auto"/>
          </w:divBdr>
          <w:divsChild>
            <w:div w:id="1723482339">
              <w:marLeft w:val="0"/>
              <w:marRight w:val="0"/>
              <w:marTop w:val="0"/>
              <w:marBottom w:val="0"/>
              <w:divBdr>
                <w:top w:val="none" w:sz="0" w:space="0" w:color="auto"/>
                <w:left w:val="none" w:sz="0" w:space="0" w:color="auto"/>
                <w:bottom w:val="none" w:sz="0" w:space="0" w:color="auto"/>
                <w:right w:val="none" w:sz="0" w:space="0" w:color="auto"/>
              </w:divBdr>
              <w:divsChild>
                <w:div w:id="19255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ashingtonpost.com/opinions/its-time-to-retire-the-handshake-for-good/2020/04/17/e1f5e6d0-80bd-11ea-a3ee-13e1ae0a3571_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litico.com/story/2019/07/07/donald-trump-germaphobe-1399258" TargetMode="External"/><Relationship Id="rId5" Type="http://schemas.openxmlformats.org/officeDocument/2006/relationships/hyperlink" Target="https://www.npr.org/2020/04/16/836424330/dr-fauci-says-no-more-handshakes-some-never-liked-them-to-begin-with"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Shea</dc:creator>
  <cp:keywords/>
  <dc:description/>
  <cp:lastModifiedBy>Debbie Barbaruolo</cp:lastModifiedBy>
  <cp:revision>2</cp:revision>
  <dcterms:created xsi:type="dcterms:W3CDTF">2020-04-27T23:29:00Z</dcterms:created>
  <dcterms:modified xsi:type="dcterms:W3CDTF">2020-04-27T23:29:00Z</dcterms:modified>
</cp:coreProperties>
</file>